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841" w:rsidRPr="005E41C2" w:rsidRDefault="004E6841" w:rsidP="004E684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E41C2">
        <w:rPr>
          <w:rFonts w:ascii="Times New Roman" w:hAnsi="Times New Roman" w:cs="Times New Roman"/>
          <w:sz w:val="28"/>
          <w:szCs w:val="28"/>
        </w:rPr>
        <w:t>УТВЕРЖДАЮ:</w:t>
      </w:r>
    </w:p>
    <w:p w:rsidR="004E6841" w:rsidRPr="005E41C2" w:rsidRDefault="004E6841" w:rsidP="004E684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E41C2">
        <w:rPr>
          <w:rFonts w:ascii="Times New Roman" w:hAnsi="Times New Roman" w:cs="Times New Roman"/>
          <w:sz w:val="28"/>
          <w:szCs w:val="28"/>
        </w:rPr>
        <w:t>Председатель  Административной комиссии</w:t>
      </w:r>
    </w:p>
    <w:p w:rsidR="004E6841" w:rsidRPr="005E41C2" w:rsidRDefault="004E6841" w:rsidP="004E684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E41C2">
        <w:rPr>
          <w:rFonts w:ascii="Times New Roman" w:hAnsi="Times New Roman" w:cs="Times New Roman"/>
          <w:sz w:val="28"/>
          <w:szCs w:val="28"/>
        </w:rPr>
        <w:t xml:space="preserve">  муниципального района «Забайкальский район»</w:t>
      </w:r>
    </w:p>
    <w:p w:rsidR="004E6841" w:rsidRPr="005E41C2" w:rsidRDefault="004E6841" w:rsidP="004E684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5E41C2">
        <w:rPr>
          <w:rFonts w:ascii="Times New Roman" w:hAnsi="Times New Roman" w:cs="Times New Roman"/>
          <w:sz w:val="28"/>
          <w:szCs w:val="28"/>
        </w:rPr>
        <w:t>______________________________Л.Л.Гурулёва</w:t>
      </w:r>
      <w:proofErr w:type="spellEnd"/>
    </w:p>
    <w:p w:rsidR="004E6841" w:rsidRDefault="004E6841" w:rsidP="004E6841">
      <w:pPr>
        <w:jc w:val="right"/>
      </w:pPr>
    </w:p>
    <w:p w:rsidR="004E6841" w:rsidRPr="005E41C2" w:rsidRDefault="004E6841" w:rsidP="005E41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41C2">
        <w:rPr>
          <w:rFonts w:ascii="Times New Roman" w:hAnsi="Times New Roman" w:cs="Times New Roman"/>
          <w:b/>
          <w:sz w:val="28"/>
          <w:szCs w:val="28"/>
        </w:rPr>
        <w:t>График</w:t>
      </w:r>
    </w:p>
    <w:p w:rsidR="004E6841" w:rsidRDefault="004E6841" w:rsidP="004E684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E6841">
        <w:rPr>
          <w:rFonts w:ascii="Times New Roman" w:hAnsi="Times New Roman" w:cs="Times New Roman"/>
          <w:sz w:val="28"/>
          <w:szCs w:val="28"/>
        </w:rPr>
        <w:t>Проведения заседаний Административной комиссии муниципального района «Забайкальский район» в 2023 году</w:t>
      </w:r>
    </w:p>
    <w:p w:rsidR="004E6841" w:rsidRPr="004E6841" w:rsidRDefault="004E6841" w:rsidP="004E684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578" w:type="dxa"/>
        <w:tblLook w:val="04A0"/>
      </w:tblPr>
      <w:tblGrid>
        <w:gridCol w:w="2291"/>
        <w:gridCol w:w="7"/>
        <w:gridCol w:w="2285"/>
        <w:gridCol w:w="2265"/>
        <w:gridCol w:w="2722"/>
        <w:gridCol w:w="8"/>
      </w:tblGrid>
      <w:tr w:rsidR="004E6841" w:rsidTr="005E41C2">
        <w:trPr>
          <w:gridAfter w:val="1"/>
          <w:wAfter w:w="7" w:type="dxa"/>
          <w:trHeight w:val="917"/>
        </w:trPr>
        <w:tc>
          <w:tcPr>
            <w:tcW w:w="2392" w:type="dxa"/>
            <w:gridSpan w:val="2"/>
          </w:tcPr>
          <w:p w:rsidR="004E6841" w:rsidRDefault="004E6841" w:rsidP="004E68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2393" w:type="dxa"/>
          </w:tcPr>
          <w:p w:rsidR="004E6841" w:rsidRDefault="004E6841" w:rsidP="004E68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393" w:type="dxa"/>
          </w:tcPr>
          <w:p w:rsidR="004E6841" w:rsidRDefault="004E6841" w:rsidP="004E68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393" w:type="dxa"/>
          </w:tcPr>
          <w:p w:rsidR="004E6841" w:rsidRDefault="004E6841" w:rsidP="004E68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рассмотрения</w:t>
            </w:r>
          </w:p>
        </w:tc>
      </w:tr>
      <w:tr w:rsidR="004E6841" w:rsidTr="004E68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5"/>
        </w:trPr>
        <w:tc>
          <w:tcPr>
            <w:tcW w:w="2385" w:type="dxa"/>
          </w:tcPr>
          <w:p w:rsidR="004E6841" w:rsidRDefault="004E6841" w:rsidP="004E68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400" w:type="dxa"/>
            <w:gridSpan w:val="2"/>
          </w:tcPr>
          <w:p w:rsidR="004E6841" w:rsidRDefault="005E41C2" w:rsidP="005E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13,27</w:t>
            </w:r>
          </w:p>
        </w:tc>
        <w:tc>
          <w:tcPr>
            <w:tcW w:w="2393" w:type="dxa"/>
          </w:tcPr>
          <w:p w:rsidR="004E6841" w:rsidRDefault="004E6841" w:rsidP="004E68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2400" w:type="dxa"/>
            <w:gridSpan w:val="2"/>
            <w:vMerge w:val="restart"/>
            <w:shd w:val="clear" w:color="auto" w:fill="auto"/>
          </w:tcPr>
          <w:p w:rsidR="004E6841" w:rsidRDefault="004E6841" w:rsidP="005E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41C2" w:rsidRDefault="005E41C2" w:rsidP="005E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41C2" w:rsidRDefault="005E41C2" w:rsidP="005E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41C2" w:rsidRDefault="005E41C2" w:rsidP="005E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41C2" w:rsidRDefault="005E41C2" w:rsidP="005E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41C2" w:rsidRDefault="005E41C2" w:rsidP="005E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41C2" w:rsidRDefault="005E41C2" w:rsidP="005E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41C2" w:rsidRDefault="005E41C2" w:rsidP="005E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Забайкальск,  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расноармейская, д. 40 А</w:t>
            </w:r>
          </w:p>
          <w:p w:rsidR="005E41C2" w:rsidRDefault="005E41C2" w:rsidP="005E4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этаж,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13</w:t>
            </w:r>
          </w:p>
        </w:tc>
      </w:tr>
      <w:tr w:rsidR="004E6841" w:rsidTr="004E68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85"/>
        </w:trPr>
        <w:tc>
          <w:tcPr>
            <w:tcW w:w="2385" w:type="dxa"/>
          </w:tcPr>
          <w:p w:rsidR="004E6841" w:rsidRDefault="004E6841" w:rsidP="004E68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400" w:type="dxa"/>
            <w:gridSpan w:val="2"/>
          </w:tcPr>
          <w:p w:rsidR="004E6841" w:rsidRDefault="005E41C2" w:rsidP="004E68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09,16,28</w:t>
            </w:r>
          </w:p>
        </w:tc>
        <w:tc>
          <w:tcPr>
            <w:tcW w:w="2393" w:type="dxa"/>
          </w:tcPr>
          <w:p w:rsidR="004E6841" w:rsidRDefault="004E6841" w:rsidP="004E68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2400" w:type="dxa"/>
            <w:gridSpan w:val="2"/>
            <w:vMerge/>
            <w:shd w:val="clear" w:color="auto" w:fill="auto"/>
          </w:tcPr>
          <w:p w:rsidR="004E6841" w:rsidRDefault="004E68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6841" w:rsidTr="004E68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95"/>
        </w:trPr>
        <w:tc>
          <w:tcPr>
            <w:tcW w:w="2385" w:type="dxa"/>
          </w:tcPr>
          <w:p w:rsidR="004E6841" w:rsidRDefault="004E6841" w:rsidP="004E68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400" w:type="dxa"/>
            <w:gridSpan w:val="2"/>
          </w:tcPr>
          <w:p w:rsidR="004E6841" w:rsidRDefault="005E41C2" w:rsidP="004E68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14.22,30</w:t>
            </w:r>
          </w:p>
        </w:tc>
        <w:tc>
          <w:tcPr>
            <w:tcW w:w="2393" w:type="dxa"/>
          </w:tcPr>
          <w:p w:rsidR="004E6841" w:rsidRDefault="004E6841" w:rsidP="004E68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2400" w:type="dxa"/>
            <w:gridSpan w:val="2"/>
            <w:vMerge/>
            <w:shd w:val="clear" w:color="auto" w:fill="auto"/>
          </w:tcPr>
          <w:p w:rsidR="004E6841" w:rsidRDefault="004E68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6841" w:rsidTr="004E68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95"/>
        </w:trPr>
        <w:tc>
          <w:tcPr>
            <w:tcW w:w="2385" w:type="dxa"/>
          </w:tcPr>
          <w:p w:rsidR="004E6841" w:rsidRDefault="004E6841" w:rsidP="004E68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400" w:type="dxa"/>
            <w:gridSpan w:val="2"/>
          </w:tcPr>
          <w:p w:rsidR="004E6841" w:rsidRDefault="005E41C2" w:rsidP="004E68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06,18</w:t>
            </w:r>
            <w:r w:rsidR="0053769C">
              <w:rPr>
                <w:rFonts w:ascii="Times New Roman" w:hAnsi="Times New Roman" w:cs="Times New Roman"/>
                <w:sz w:val="28"/>
                <w:szCs w:val="28"/>
              </w:rPr>
              <w:t>,27</w:t>
            </w:r>
          </w:p>
        </w:tc>
        <w:tc>
          <w:tcPr>
            <w:tcW w:w="2393" w:type="dxa"/>
          </w:tcPr>
          <w:p w:rsidR="004E6841" w:rsidRDefault="004E6841" w:rsidP="004E68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2400" w:type="dxa"/>
            <w:gridSpan w:val="2"/>
            <w:vMerge/>
            <w:shd w:val="clear" w:color="auto" w:fill="auto"/>
          </w:tcPr>
          <w:p w:rsidR="004E6841" w:rsidRDefault="004E68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6841" w:rsidTr="004E68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85"/>
        </w:trPr>
        <w:tc>
          <w:tcPr>
            <w:tcW w:w="2385" w:type="dxa"/>
          </w:tcPr>
          <w:p w:rsidR="004E6841" w:rsidRDefault="004E6841" w:rsidP="004E68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400" w:type="dxa"/>
            <w:gridSpan w:val="2"/>
          </w:tcPr>
          <w:p w:rsidR="004E6841" w:rsidRDefault="005E41C2" w:rsidP="004E68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10,24</w:t>
            </w:r>
          </w:p>
        </w:tc>
        <w:tc>
          <w:tcPr>
            <w:tcW w:w="2393" w:type="dxa"/>
          </w:tcPr>
          <w:p w:rsidR="004E6841" w:rsidRDefault="004E6841" w:rsidP="004E68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2400" w:type="dxa"/>
            <w:gridSpan w:val="2"/>
            <w:vMerge/>
            <w:shd w:val="clear" w:color="auto" w:fill="auto"/>
          </w:tcPr>
          <w:p w:rsidR="004E6841" w:rsidRDefault="004E68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6841" w:rsidTr="004E68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25"/>
        </w:trPr>
        <w:tc>
          <w:tcPr>
            <w:tcW w:w="2385" w:type="dxa"/>
          </w:tcPr>
          <w:p w:rsidR="004E6841" w:rsidRDefault="004E6841" w:rsidP="004E68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400" w:type="dxa"/>
            <w:gridSpan w:val="2"/>
          </w:tcPr>
          <w:p w:rsidR="004E6841" w:rsidRDefault="005E41C2" w:rsidP="004E68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14,28</w:t>
            </w:r>
          </w:p>
        </w:tc>
        <w:tc>
          <w:tcPr>
            <w:tcW w:w="2393" w:type="dxa"/>
          </w:tcPr>
          <w:p w:rsidR="004E6841" w:rsidRDefault="004E6841" w:rsidP="004E68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2400" w:type="dxa"/>
            <w:gridSpan w:val="2"/>
            <w:vMerge/>
            <w:shd w:val="clear" w:color="auto" w:fill="auto"/>
          </w:tcPr>
          <w:p w:rsidR="004E6841" w:rsidRDefault="004E68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6841" w:rsidTr="004E68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85"/>
        </w:trPr>
        <w:tc>
          <w:tcPr>
            <w:tcW w:w="2385" w:type="dxa"/>
          </w:tcPr>
          <w:p w:rsidR="004E6841" w:rsidRDefault="004E6841" w:rsidP="004E68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2400" w:type="dxa"/>
            <w:gridSpan w:val="2"/>
          </w:tcPr>
          <w:p w:rsidR="004E6841" w:rsidRDefault="005E41C2" w:rsidP="004E68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13,25</w:t>
            </w:r>
          </w:p>
        </w:tc>
        <w:tc>
          <w:tcPr>
            <w:tcW w:w="2393" w:type="dxa"/>
          </w:tcPr>
          <w:p w:rsidR="004E6841" w:rsidRDefault="004E6841" w:rsidP="004E68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2400" w:type="dxa"/>
            <w:gridSpan w:val="2"/>
            <w:vMerge/>
            <w:shd w:val="clear" w:color="auto" w:fill="auto"/>
          </w:tcPr>
          <w:p w:rsidR="004E6841" w:rsidRDefault="004E68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6841" w:rsidTr="004E68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25"/>
        </w:trPr>
        <w:tc>
          <w:tcPr>
            <w:tcW w:w="2385" w:type="dxa"/>
          </w:tcPr>
          <w:p w:rsidR="004E6841" w:rsidRDefault="004E6841" w:rsidP="004E68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400" w:type="dxa"/>
            <w:gridSpan w:val="2"/>
          </w:tcPr>
          <w:p w:rsidR="004E6841" w:rsidRDefault="005E41C2" w:rsidP="004E68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10,22,31</w:t>
            </w:r>
          </w:p>
        </w:tc>
        <w:tc>
          <w:tcPr>
            <w:tcW w:w="2393" w:type="dxa"/>
          </w:tcPr>
          <w:p w:rsidR="004E6841" w:rsidRDefault="004E6841" w:rsidP="004E68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2400" w:type="dxa"/>
            <w:gridSpan w:val="2"/>
            <w:vMerge/>
            <w:shd w:val="clear" w:color="auto" w:fill="auto"/>
          </w:tcPr>
          <w:p w:rsidR="004E6841" w:rsidRDefault="004E68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6841" w:rsidTr="004E68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10"/>
        </w:trPr>
        <w:tc>
          <w:tcPr>
            <w:tcW w:w="2385" w:type="dxa"/>
          </w:tcPr>
          <w:p w:rsidR="004E6841" w:rsidRDefault="004E6841" w:rsidP="004E68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400" w:type="dxa"/>
            <w:gridSpan w:val="2"/>
          </w:tcPr>
          <w:p w:rsidR="004E6841" w:rsidRDefault="005E41C2" w:rsidP="004E68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14,28</w:t>
            </w:r>
          </w:p>
        </w:tc>
        <w:tc>
          <w:tcPr>
            <w:tcW w:w="2393" w:type="dxa"/>
          </w:tcPr>
          <w:p w:rsidR="004E6841" w:rsidRDefault="004E6841" w:rsidP="004E68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400" w:type="dxa"/>
            <w:gridSpan w:val="2"/>
            <w:vMerge/>
            <w:shd w:val="clear" w:color="auto" w:fill="auto"/>
          </w:tcPr>
          <w:p w:rsidR="004E6841" w:rsidRDefault="004E68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6841" w:rsidTr="004E68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90"/>
        </w:trPr>
        <w:tc>
          <w:tcPr>
            <w:tcW w:w="2385" w:type="dxa"/>
          </w:tcPr>
          <w:p w:rsidR="004E6841" w:rsidRDefault="004E6841" w:rsidP="004E68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400" w:type="dxa"/>
            <w:gridSpan w:val="2"/>
          </w:tcPr>
          <w:p w:rsidR="004E6841" w:rsidRDefault="005E41C2" w:rsidP="004E68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12,19,26</w:t>
            </w:r>
          </w:p>
        </w:tc>
        <w:tc>
          <w:tcPr>
            <w:tcW w:w="2393" w:type="dxa"/>
          </w:tcPr>
          <w:p w:rsidR="004E6841" w:rsidRDefault="004E6841" w:rsidP="004E68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2400" w:type="dxa"/>
            <w:gridSpan w:val="2"/>
            <w:vMerge/>
            <w:shd w:val="clear" w:color="auto" w:fill="auto"/>
          </w:tcPr>
          <w:p w:rsidR="004E6841" w:rsidRDefault="004E68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6841" w:rsidTr="004E68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60"/>
        </w:trPr>
        <w:tc>
          <w:tcPr>
            <w:tcW w:w="2385" w:type="dxa"/>
          </w:tcPr>
          <w:p w:rsidR="004E6841" w:rsidRDefault="004E6841" w:rsidP="004E68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400" w:type="dxa"/>
            <w:gridSpan w:val="2"/>
          </w:tcPr>
          <w:p w:rsidR="004E6841" w:rsidRDefault="005E41C2" w:rsidP="004E68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9,23</w:t>
            </w:r>
          </w:p>
        </w:tc>
        <w:tc>
          <w:tcPr>
            <w:tcW w:w="2393" w:type="dxa"/>
          </w:tcPr>
          <w:p w:rsidR="004E6841" w:rsidRDefault="004E6841" w:rsidP="004E68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2400" w:type="dxa"/>
            <w:gridSpan w:val="2"/>
            <w:vMerge/>
            <w:shd w:val="clear" w:color="auto" w:fill="auto"/>
          </w:tcPr>
          <w:p w:rsidR="004E6841" w:rsidRDefault="004E68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6841" w:rsidTr="004E68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90"/>
        </w:trPr>
        <w:tc>
          <w:tcPr>
            <w:tcW w:w="2385" w:type="dxa"/>
          </w:tcPr>
          <w:p w:rsidR="004E6841" w:rsidRDefault="004E6841" w:rsidP="004E68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400" w:type="dxa"/>
            <w:gridSpan w:val="2"/>
          </w:tcPr>
          <w:p w:rsidR="004E6841" w:rsidRDefault="005E41C2" w:rsidP="004E68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7,21,28</w:t>
            </w:r>
          </w:p>
        </w:tc>
        <w:tc>
          <w:tcPr>
            <w:tcW w:w="2393" w:type="dxa"/>
          </w:tcPr>
          <w:p w:rsidR="004E6841" w:rsidRDefault="004E6841" w:rsidP="004E68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2400" w:type="dxa"/>
            <w:gridSpan w:val="2"/>
            <w:vMerge/>
            <w:shd w:val="clear" w:color="auto" w:fill="auto"/>
          </w:tcPr>
          <w:p w:rsidR="004E6841" w:rsidRDefault="004E68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E6841" w:rsidRPr="004E6841" w:rsidRDefault="004E6841" w:rsidP="004E684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4E6841" w:rsidRPr="004E68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E6841"/>
    <w:rsid w:val="004E6841"/>
    <w:rsid w:val="0053769C"/>
    <w:rsid w:val="005E41C2"/>
    <w:rsid w:val="00F309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68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309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09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Glee</dc:creator>
  <cp:keywords/>
  <dc:description/>
  <cp:lastModifiedBy>Glee</cp:lastModifiedBy>
  <cp:revision>6</cp:revision>
  <cp:lastPrinted>2023-04-21T01:52:00Z</cp:lastPrinted>
  <dcterms:created xsi:type="dcterms:W3CDTF">2023-04-21T01:09:00Z</dcterms:created>
  <dcterms:modified xsi:type="dcterms:W3CDTF">2023-04-21T01:52:00Z</dcterms:modified>
</cp:coreProperties>
</file>